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8" w:rsidRPr="001960BC" w:rsidRDefault="001960BC" w:rsidP="001C2ED8">
      <w:pPr>
        <w:rPr>
          <w:rFonts w:ascii="Arial" w:hAnsi="Arial" w:cs="Arial"/>
          <w:b/>
        </w:rPr>
      </w:pPr>
      <w:r w:rsidRPr="001960BC">
        <w:rPr>
          <w:rFonts w:ascii="Arial" w:hAnsi="Arial" w:cs="Arial"/>
          <w:b/>
        </w:rPr>
        <w:t>BALET:</w:t>
      </w:r>
    </w:p>
    <w:p w:rsidR="001960BC" w:rsidRDefault="001960BC" w:rsidP="001C2ED8">
      <w:pPr>
        <w:rPr>
          <w:rFonts w:ascii="Arial" w:hAnsi="Arial" w:cs="Arial"/>
        </w:rPr>
      </w:pPr>
    </w:p>
    <w:p w:rsidR="001960BC" w:rsidRDefault="001960BC" w:rsidP="001C2ED8">
      <w:pPr>
        <w:rPr>
          <w:rFonts w:ascii="Arial" w:hAnsi="Arial" w:cs="Arial"/>
        </w:rPr>
      </w:pPr>
      <w:r w:rsidRPr="006E4011">
        <w:rPr>
          <w:rFonts w:ascii="Arial" w:hAnsi="Arial" w:cs="Arial"/>
          <w:b/>
        </w:rPr>
        <w:t>Kategórie: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solo</w:t>
      </w:r>
      <w:proofErr w:type="spellEnd"/>
      <w:r>
        <w:rPr>
          <w:rFonts w:ascii="Arial" w:hAnsi="Arial" w:cs="Arial"/>
        </w:rPr>
        <w:t xml:space="preserve"> + duo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4011">
        <w:rPr>
          <w:rFonts w:ascii="Arial" w:hAnsi="Arial" w:cs="Arial"/>
        </w:rPr>
        <w:tab/>
      </w:r>
      <w:r w:rsidR="006E4011">
        <w:rPr>
          <w:rFonts w:ascii="Arial" w:hAnsi="Arial" w:cs="Arial"/>
        </w:rPr>
        <w:tab/>
      </w:r>
      <w:r w:rsidR="006E4011">
        <w:rPr>
          <w:rFonts w:ascii="Arial" w:hAnsi="Arial" w:cs="Arial"/>
        </w:rPr>
        <w:tab/>
      </w:r>
      <w:r>
        <w:rPr>
          <w:rFonts w:ascii="Arial" w:hAnsi="Arial" w:cs="Arial"/>
        </w:rPr>
        <w:t>1 min – 2:15</w:t>
      </w:r>
    </w:p>
    <w:p w:rsidR="001960BC" w:rsidRDefault="001960BC" w:rsidP="001C2E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4011">
        <w:rPr>
          <w:rFonts w:ascii="Arial" w:hAnsi="Arial" w:cs="Arial"/>
        </w:rPr>
        <w:t>s</w:t>
      </w:r>
      <w:r>
        <w:rPr>
          <w:rFonts w:ascii="Arial" w:hAnsi="Arial" w:cs="Arial"/>
        </w:rPr>
        <w:t>kupina + formácia</w:t>
      </w:r>
      <w:r w:rsidR="006E4011">
        <w:rPr>
          <w:rFonts w:ascii="Arial" w:hAnsi="Arial" w:cs="Arial"/>
        </w:rPr>
        <w:t xml:space="preserve"> (3 – 27 tanečníkov)</w:t>
      </w:r>
      <w:r w:rsidR="006E4011">
        <w:rPr>
          <w:rFonts w:ascii="Arial" w:hAnsi="Arial" w:cs="Arial"/>
        </w:rPr>
        <w:tab/>
      </w:r>
      <w:r>
        <w:rPr>
          <w:rFonts w:ascii="Arial" w:hAnsi="Arial" w:cs="Arial"/>
        </w:rPr>
        <w:tab/>
        <w:t>2:30 – 4:00 min</w:t>
      </w:r>
    </w:p>
    <w:p w:rsidR="001960BC" w:rsidRDefault="001960BC" w:rsidP="001C2ED8">
      <w:pPr>
        <w:rPr>
          <w:rFonts w:ascii="Arial" w:hAnsi="Arial" w:cs="Arial"/>
        </w:rPr>
      </w:pPr>
    </w:p>
    <w:p w:rsidR="001960BC" w:rsidRDefault="001960BC" w:rsidP="001C2ED8">
      <w:pPr>
        <w:rPr>
          <w:rFonts w:ascii="Arial" w:hAnsi="Arial" w:cs="Arial"/>
        </w:rPr>
      </w:pPr>
      <w:r w:rsidRPr="006E4011">
        <w:rPr>
          <w:rFonts w:ascii="Arial" w:hAnsi="Arial" w:cs="Arial"/>
          <w:b/>
        </w:rPr>
        <w:t>Technika: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tradičná baletná technika, možnosť predvedenia originálnych baletných variácií, alebo vlastná choreografia. </w:t>
      </w:r>
    </w:p>
    <w:p w:rsidR="006E4011" w:rsidRDefault="006E4011" w:rsidP="001C2ED8">
      <w:pPr>
        <w:rPr>
          <w:rFonts w:ascii="Arial" w:hAnsi="Arial" w:cs="Arial"/>
        </w:rPr>
      </w:pPr>
      <w:r>
        <w:rPr>
          <w:rFonts w:ascii="Arial" w:hAnsi="Arial" w:cs="Arial"/>
        </w:rPr>
        <w:t>Juniori a dospelí možnosť tancovania na špičkách.</w:t>
      </w:r>
    </w:p>
    <w:p w:rsidR="006E4011" w:rsidRDefault="006E4011" w:rsidP="001C2ED8">
      <w:pPr>
        <w:rPr>
          <w:rFonts w:ascii="Arial" w:hAnsi="Arial" w:cs="Arial"/>
        </w:rPr>
      </w:pPr>
    </w:p>
    <w:p w:rsidR="001960BC" w:rsidRDefault="001960BC" w:rsidP="001C2ED8">
      <w:pPr>
        <w:rPr>
          <w:rFonts w:ascii="Arial" w:hAnsi="Arial" w:cs="Arial"/>
        </w:rPr>
      </w:pPr>
      <w:r>
        <w:rPr>
          <w:rFonts w:ascii="Arial" w:hAnsi="Arial" w:cs="Arial"/>
        </w:rPr>
        <w:t>Rekvizity sú povolené, ale tanečníci si ich musia  pri</w:t>
      </w:r>
      <w:r w:rsidR="006E4011">
        <w:rPr>
          <w:rFonts w:ascii="Arial" w:hAnsi="Arial" w:cs="Arial"/>
        </w:rPr>
        <w:t xml:space="preserve">niesť a odniesť  jednou cestou. </w:t>
      </w:r>
    </w:p>
    <w:p w:rsidR="001960BC" w:rsidRDefault="001960BC" w:rsidP="001C2ED8">
      <w:pPr>
        <w:rPr>
          <w:rFonts w:ascii="Arial" w:hAnsi="Arial" w:cs="Arial"/>
        </w:rPr>
      </w:pPr>
    </w:p>
    <w:p w:rsidR="006E4011" w:rsidRDefault="006E4011" w:rsidP="001C2ED8"/>
    <w:p w:rsidR="006E4011" w:rsidRDefault="006E4011" w:rsidP="001C2ED8"/>
    <w:p w:rsidR="001C2ED8" w:rsidRPr="006E4011" w:rsidRDefault="006E4011" w:rsidP="001C2ED8">
      <w:pPr>
        <w:rPr>
          <w:b/>
          <w:i/>
        </w:rPr>
      </w:pPr>
      <w:r w:rsidRPr="006E4011">
        <w:rPr>
          <w:b/>
          <w:i/>
        </w:rPr>
        <w:t>Podrobný popis disciplíny z medzinárodných poriadkov v angličtine:</w:t>
      </w:r>
    </w:p>
    <w:p w:rsidR="001C2ED8" w:rsidRDefault="001C2ED8" w:rsidP="001C2ED8"/>
    <w:p w:rsidR="001C2ED8" w:rsidRPr="00F23D4E" w:rsidRDefault="001C2ED8" w:rsidP="006E4011">
      <w:pPr>
        <w:jc w:val="both"/>
        <w:rPr>
          <w:rFonts w:ascii="Arial" w:hAnsi="Arial" w:cs="Arial"/>
        </w:rPr>
      </w:pPr>
      <w:r>
        <w:t xml:space="preserve">BALLET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in </w:t>
      </w:r>
      <w:proofErr w:type="spellStart"/>
      <w:r>
        <w:t>Ballet</w:t>
      </w:r>
      <w:proofErr w:type="spellEnd"/>
      <w:r>
        <w:t xml:space="preserve"> are: </w:t>
      </w:r>
      <w:proofErr w:type="spellStart"/>
      <w:r>
        <w:t>Solo</w:t>
      </w:r>
      <w:proofErr w:type="spellEnd"/>
      <w:r>
        <w:t xml:space="preserve"> Male,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, Duo,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Formation</w:t>
      </w:r>
      <w:proofErr w:type="spellEnd"/>
      <w:r>
        <w:t xml:space="preserve">. </w:t>
      </w:r>
      <w:proofErr w:type="spellStart"/>
      <w:r>
        <w:t>Age</w:t>
      </w:r>
      <w:proofErr w:type="spellEnd"/>
      <w:r>
        <w:t xml:space="preserve"> </w:t>
      </w:r>
      <w:proofErr w:type="spellStart"/>
      <w:r>
        <w:t>Divisions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. </w:t>
      </w:r>
      <w:proofErr w:type="spellStart"/>
      <w:r>
        <w:t>Time</w:t>
      </w:r>
      <w:proofErr w:type="spellEnd"/>
      <w:r>
        <w:t xml:space="preserve"> limit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(1) </w:t>
      </w:r>
      <w:proofErr w:type="spellStart"/>
      <w:r>
        <w:t>minute</w:t>
      </w:r>
      <w:proofErr w:type="spellEnd"/>
      <w:r>
        <w:t xml:space="preserve"> minimum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and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, maximum 2:15 </w:t>
      </w:r>
      <w:proofErr w:type="spellStart"/>
      <w:r>
        <w:t>minutes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. </w:t>
      </w:r>
      <w:proofErr w:type="spellStart"/>
      <w:r>
        <w:t>Characteristics</w:t>
      </w:r>
      <w:proofErr w:type="spellEnd"/>
      <w:r>
        <w:t xml:space="preserve"> and </w:t>
      </w:r>
      <w:proofErr w:type="spellStart"/>
      <w:r>
        <w:t>Movement</w:t>
      </w:r>
      <w:proofErr w:type="spellEnd"/>
      <w:r>
        <w:t xml:space="preserve">: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adheres</w:t>
      </w:r>
      <w:proofErr w:type="spellEnd"/>
      <w:r>
        <w:t xml:space="preserve"> to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variations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and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Vaganova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Agrippina</w:t>
      </w:r>
      <w:proofErr w:type="spellEnd"/>
      <w:r>
        <w:t xml:space="preserve"> </w:t>
      </w:r>
      <w:proofErr w:type="spellStart"/>
      <w:r>
        <w:t>Vaganova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Cecchetti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Enrico</w:t>
      </w:r>
      <w:proofErr w:type="spellEnd"/>
      <w:r>
        <w:t xml:space="preserve"> </w:t>
      </w:r>
      <w:proofErr w:type="spellStart"/>
      <w:r>
        <w:t>Cecchetti</w:t>
      </w:r>
      <w:proofErr w:type="spellEnd"/>
      <w:r>
        <w:t xml:space="preserve"> are </w:t>
      </w:r>
      <w:proofErr w:type="spellStart"/>
      <w:r>
        <w:t>Russian</w:t>
      </w:r>
      <w:proofErr w:type="spellEnd"/>
      <w:r>
        <w:t xml:space="preserve"> and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respectively</w:t>
      </w:r>
      <w:proofErr w:type="spellEnd"/>
      <w:r>
        <w:t xml:space="preserve"> and </w:t>
      </w:r>
      <w:proofErr w:type="spellStart"/>
      <w:r>
        <w:t>derive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and </w:t>
      </w:r>
      <w:proofErr w:type="spellStart"/>
      <w:r>
        <w:t>techniques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pointe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turn-out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, and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extensions</w:t>
      </w:r>
      <w:proofErr w:type="spellEnd"/>
      <w:r>
        <w:t xml:space="preserve">;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graceful</w:t>
      </w:r>
      <w:proofErr w:type="spellEnd"/>
      <w:r>
        <w:t xml:space="preserve">, </w:t>
      </w:r>
      <w:proofErr w:type="spellStart"/>
      <w:r>
        <w:t>flowing</w:t>
      </w:r>
      <w:proofErr w:type="spellEnd"/>
      <w:r>
        <w:t xml:space="preserve">,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;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ethereal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and </w:t>
      </w:r>
      <w:proofErr w:type="spellStart"/>
      <w:r>
        <w:t>style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in soft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slippers</w:t>
      </w:r>
      <w:proofErr w:type="spellEnd"/>
      <w:r>
        <w:t xml:space="preserve"> or Pointe </w:t>
      </w:r>
      <w:proofErr w:type="spellStart"/>
      <w:r>
        <w:t>shoes</w:t>
      </w:r>
      <w:proofErr w:type="spellEnd"/>
      <w:r>
        <w:t xml:space="preserve">. </w:t>
      </w:r>
      <w:proofErr w:type="spellStart"/>
      <w:r w:rsidRPr="001960BC">
        <w:rPr>
          <w:b/>
        </w:rPr>
        <w:t>Although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choreography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may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be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of</w:t>
      </w:r>
      <w:proofErr w:type="spellEnd"/>
      <w:r w:rsidRPr="001960BC">
        <w:rPr>
          <w:b/>
        </w:rPr>
        <w:t xml:space="preserve"> a </w:t>
      </w:r>
      <w:proofErr w:type="spellStart"/>
      <w:r w:rsidRPr="001960BC">
        <w:rPr>
          <w:b/>
        </w:rPr>
        <w:t>modern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nature</w:t>
      </w:r>
      <w:proofErr w:type="spellEnd"/>
      <w:r w:rsidRPr="001960BC">
        <w:rPr>
          <w:b/>
        </w:rPr>
        <w:t xml:space="preserve">, </w:t>
      </w:r>
      <w:proofErr w:type="spellStart"/>
      <w:r w:rsidRPr="001960BC">
        <w:rPr>
          <w:b/>
        </w:rPr>
        <w:t>it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may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not</w:t>
      </w:r>
      <w:proofErr w:type="spellEnd"/>
      <w:r w:rsidRPr="001960BC">
        <w:rPr>
          <w:b/>
        </w:rPr>
        <w:t xml:space="preserve"> deviate </w:t>
      </w:r>
      <w:proofErr w:type="spellStart"/>
      <w:r w:rsidRPr="001960BC">
        <w:rPr>
          <w:b/>
        </w:rPr>
        <w:t>from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what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is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commonly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known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as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Classical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Ballet</w:t>
      </w:r>
      <w:proofErr w:type="spellEnd"/>
      <w:r w:rsidRPr="001960BC">
        <w:rPr>
          <w:b/>
        </w:rPr>
        <w:t xml:space="preserve">. </w:t>
      </w:r>
      <w:proofErr w:type="spellStart"/>
      <w:r w:rsidRPr="001960BC">
        <w:rPr>
          <w:b/>
        </w:rPr>
        <w:t>Lyric</w:t>
      </w:r>
      <w:proofErr w:type="spellEnd"/>
      <w:r w:rsidRPr="001960BC">
        <w:rPr>
          <w:b/>
        </w:rPr>
        <w:t xml:space="preserve">, </w:t>
      </w:r>
      <w:proofErr w:type="spellStart"/>
      <w:r w:rsidRPr="001960BC">
        <w:rPr>
          <w:b/>
        </w:rPr>
        <w:t>Modern</w:t>
      </w:r>
      <w:proofErr w:type="spellEnd"/>
      <w:r w:rsidRPr="001960BC">
        <w:rPr>
          <w:b/>
        </w:rPr>
        <w:t xml:space="preserve"> and </w:t>
      </w:r>
      <w:proofErr w:type="spellStart"/>
      <w:r w:rsidRPr="001960BC">
        <w:rPr>
          <w:b/>
        </w:rPr>
        <w:t>Modern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Jazz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pieces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may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not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be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performed</w:t>
      </w:r>
      <w:proofErr w:type="spellEnd"/>
      <w:r w:rsidRPr="001960BC">
        <w:rPr>
          <w:b/>
        </w:rPr>
        <w:t xml:space="preserve"> in </w:t>
      </w:r>
      <w:proofErr w:type="spellStart"/>
      <w:r w:rsidRPr="001960BC">
        <w:rPr>
          <w:b/>
        </w:rPr>
        <w:t>this</w:t>
      </w:r>
      <w:proofErr w:type="spellEnd"/>
      <w:r w:rsidRPr="001960BC">
        <w:rPr>
          <w:b/>
        </w:rPr>
        <w:t xml:space="preserve"> </w:t>
      </w:r>
      <w:proofErr w:type="spellStart"/>
      <w:r w:rsidRPr="001960BC">
        <w:rPr>
          <w:b/>
        </w:rPr>
        <w:t>discipline</w:t>
      </w:r>
      <w:proofErr w:type="spellEnd"/>
      <w:r w:rsidRPr="001960BC">
        <w:rPr>
          <w:b/>
        </w:rPr>
        <w:t>.</w:t>
      </w:r>
      <w:r>
        <w:t xml:space="preserve"> Pointe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. </w:t>
      </w:r>
      <w:proofErr w:type="spellStart"/>
      <w:r>
        <w:t>Acrobatic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: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. </w:t>
      </w:r>
      <w:proofErr w:type="spellStart"/>
      <w:r>
        <w:t>Lifts</w:t>
      </w:r>
      <w:proofErr w:type="spellEnd"/>
      <w:r>
        <w:t xml:space="preserve">: </w:t>
      </w:r>
      <w:proofErr w:type="spellStart"/>
      <w:r>
        <w:t>Permitted</w:t>
      </w:r>
      <w:proofErr w:type="spellEnd"/>
      <w:r>
        <w:t xml:space="preserve"> (and </w:t>
      </w:r>
      <w:proofErr w:type="spellStart"/>
      <w:r>
        <w:t>encouraged</w:t>
      </w:r>
      <w:proofErr w:type="spellEnd"/>
      <w:r>
        <w:t xml:space="preserve">) </w:t>
      </w:r>
      <w:proofErr w:type="spellStart"/>
      <w:r>
        <w:t>as</w:t>
      </w:r>
      <w:proofErr w:type="spellEnd"/>
      <w:r>
        <w:t xml:space="preserve"> </w:t>
      </w:r>
      <w:proofErr w:type="spellStart"/>
      <w:r>
        <w:t>outlined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lifts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drop-falls</w:t>
      </w:r>
      <w:proofErr w:type="spellEnd"/>
      <w:r>
        <w:t xml:space="preserve">,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and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catches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dances</w:t>
      </w:r>
      <w:proofErr w:type="spellEnd"/>
      <w:r>
        <w:t xml:space="preserve"> are in a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and </w:t>
      </w:r>
      <w:proofErr w:type="spellStart"/>
      <w:r>
        <w:t>growth</w:t>
      </w:r>
      <w:proofErr w:type="spellEnd"/>
      <w:r>
        <w:t xml:space="preserve">, so </w:t>
      </w:r>
      <w:proofErr w:type="spellStart"/>
      <w:r>
        <w:t>experimental</w:t>
      </w:r>
      <w:proofErr w:type="spellEnd"/>
      <w:r>
        <w:t xml:space="preserve"> and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choreography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.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Props</w:t>
      </w:r>
      <w:proofErr w:type="spellEnd"/>
      <w:r>
        <w:t xml:space="preserve">: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outlined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dancers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cumber</w:t>
      </w:r>
      <w:proofErr w:type="spellEnd"/>
      <w:r>
        <w:t xml:space="preserve">-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scenic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and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on and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trip</w:t>
      </w:r>
      <w:proofErr w:type="spellEnd"/>
      <w:r>
        <w:t>.</w:t>
      </w:r>
    </w:p>
    <w:p w:rsidR="00060563" w:rsidRDefault="00060563"/>
    <w:sectPr w:rsidR="00060563" w:rsidSect="005A7B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ED8"/>
    <w:rsid w:val="00060563"/>
    <w:rsid w:val="001960BC"/>
    <w:rsid w:val="001C2ED8"/>
    <w:rsid w:val="005A7BE4"/>
    <w:rsid w:val="006850BD"/>
    <w:rsid w:val="006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STKLH</dc:creator>
  <cp:lastModifiedBy>STKLH</cp:lastModifiedBy>
  <cp:revision>2</cp:revision>
  <dcterms:created xsi:type="dcterms:W3CDTF">2016-04-14T06:42:00Z</dcterms:created>
  <dcterms:modified xsi:type="dcterms:W3CDTF">2016-04-14T06:42:00Z</dcterms:modified>
</cp:coreProperties>
</file>